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763F96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63F96" w:rsidRDefault="007F2B1E" w:rsidP="006348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763F96">
              <w:rPr>
                <w:b/>
                <w:sz w:val="24"/>
                <w:szCs w:val="24"/>
              </w:rPr>
              <w:t>Pregão</w:t>
            </w:r>
            <w:r w:rsidRPr="00763F9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763F96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63F96" w:rsidRDefault="007F2B1E" w:rsidP="00D25A1D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763F96">
              <w:rPr>
                <w:b/>
                <w:sz w:val="24"/>
                <w:szCs w:val="24"/>
              </w:rPr>
              <w:t>Nº</w:t>
            </w:r>
            <w:r w:rsidRPr="00763F96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63F96">
              <w:rPr>
                <w:b/>
                <w:sz w:val="24"/>
                <w:szCs w:val="24"/>
              </w:rPr>
              <w:t>0</w:t>
            </w:r>
            <w:r w:rsidR="00D25A1D" w:rsidRPr="00763F96">
              <w:rPr>
                <w:b/>
                <w:sz w:val="24"/>
                <w:szCs w:val="24"/>
              </w:rPr>
              <w:t>40</w:t>
            </w:r>
            <w:r w:rsidRPr="00763F96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763F96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63F96" w:rsidRDefault="007F2B1E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63F96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763F96" w:rsidRDefault="007F2B1E" w:rsidP="00D25A1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763F96">
              <w:rPr>
                <w:sz w:val="24"/>
                <w:szCs w:val="24"/>
              </w:rPr>
              <w:t>Nº</w:t>
            </w:r>
            <w:r w:rsidRPr="00763F96">
              <w:rPr>
                <w:spacing w:val="-2"/>
                <w:sz w:val="24"/>
                <w:szCs w:val="24"/>
              </w:rPr>
              <w:t xml:space="preserve"> </w:t>
            </w:r>
            <w:r w:rsidR="00D25A1D" w:rsidRPr="00763F96">
              <w:rPr>
                <w:spacing w:val="-2"/>
                <w:sz w:val="24"/>
                <w:szCs w:val="24"/>
              </w:rPr>
              <w:t>0114</w:t>
            </w:r>
            <w:r w:rsidRPr="00763F96">
              <w:rPr>
                <w:sz w:val="24"/>
                <w:szCs w:val="24"/>
              </w:rPr>
              <w:t>/2</w:t>
            </w:r>
            <w:r w:rsidR="00D25A1D" w:rsidRPr="00763F96">
              <w:rPr>
                <w:sz w:val="24"/>
                <w:szCs w:val="24"/>
              </w:rPr>
              <w:t>3</w:t>
            </w:r>
          </w:p>
        </w:tc>
      </w:tr>
      <w:tr w:rsidR="007F2B1E" w:rsidRPr="00763F96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763F96" w:rsidRDefault="002A06F1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63F96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763F96" w:rsidRDefault="002A06F1" w:rsidP="00365B9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763F96">
              <w:rPr>
                <w:sz w:val="24"/>
                <w:szCs w:val="24"/>
              </w:rPr>
              <w:t xml:space="preserve"> Nº</w:t>
            </w:r>
            <w:r w:rsidRPr="00763F96">
              <w:rPr>
                <w:spacing w:val="-2"/>
                <w:sz w:val="24"/>
                <w:szCs w:val="24"/>
              </w:rPr>
              <w:t xml:space="preserve"> </w:t>
            </w:r>
            <w:r w:rsidR="00D25A1D" w:rsidRPr="00763F96">
              <w:rPr>
                <w:sz w:val="24"/>
                <w:szCs w:val="24"/>
              </w:rPr>
              <w:t>004</w:t>
            </w:r>
            <w:r w:rsidRPr="00763F96">
              <w:rPr>
                <w:sz w:val="24"/>
                <w:szCs w:val="24"/>
              </w:rPr>
              <w:t>/2</w:t>
            </w:r>
            <w:r w:rsidR="00D25A1D" w:rsidRPr="00763F96">
              <w:rPr>
                <w:sz w:val="24"/>
                <w:szCs w:val="24"/>
              </w:rPr>
              <w:t>3</w:t>
            </w:r>
          </w:p>
        </w:tc>
      </w:tr>
    </w:tbl>
    <w:p w:rsidR="007F2B1E" w:rsidRPr="00763F96" w:rsidRDefault="007F2B1E" w:rsidP="008D3CE0">
      <w:pPr>
        <w:pStyle w:val="Corpodetexto"/>
        <w:spacing w:before="11"/>
      </w:pPr>
    </w:p>
    <w:p w:rsidR="008D3CE0" w:rsidRPr="00763F96" w:rsidRDefault="008D3CE0" w:rsidP="008D3CE0">
      <w:pPr>
        <w:pStyle w:val="Ttulo1"/>
        <w:spacing w:before="90"/>
        <w:ind w:left="4599" w:right="4614"/>
        <w:jc w:val="center"/>
      </w:pPr>
      <w:r w:rsidRPr="00763F96">
        <w:t>ATA</w:t>
      </w:r>
    </w:p>
    <w:p w:rsidR="008D3CE0" w:rsidRPr="00763F96" w:rsidRDefault="008D3CE0" w:rsidP="008D3CE0">
      <w:pPr>
        <w:pStyle w:val="Corpodetexto"/>
        <w:spacing w:before="11"/>
        <w:rPr>
          <w:b/>
        </w:rPr>
      </w:pPr>
    </w:p>
    <w:p w:rsidR="00B42DCE" w:rsidRPr="00763F96" w:rsidRDefault="008D3CE0" w:rsidP="00F44FC1">
      <w:pPr>
        <w:spacing w:line="360" w:lineRule="auto"/>
        <w:ind w:right="115"/>
        <w:jc w:val="both"/>
        <w:rPr>
          <w:sz w:val="24"/>
          <w:szCs w:val="24"/>
        </w:rPr>
      </w:pPr>
      <w:r w:rsidRPr="00763F96">
        <w:rPr>
          <w:sz w:val="24"/>
          <w:szCs w:val="24"/>
        </w:rPr>
        <w:t>Ao</w:t>
      </w:r>
      <w:r w:rsidR="00CA4950" w:rsidRPr="00763F96">
        <w:rPr>
          <w:sz w:val="24"/>
          <w:szCs w:val="24"/>
        </w:rPr>
        <w:t xml:space="preserve">s </w:t>
      </w:r>
      <w:r w:rsidR="00D25A1D" w:rsidRPr="00763F96">
        <w:rPr>
          <w:sz w:val="24"/>
          <w:szCs w:val="24"/>
        </w:rPr>
        <w:t>10</w:t>
      </w:r>
      <w:r w:rsidRPr="00763F96">
        <w:rPr>
          <w:sz w:val="24"/>
          <w:szCs w:val="24"/>
        </w:rPr>
        <w:t xml:space="preserve"> dia</w:t>
      </w:r>
      <w:r w:rsidR="00CA4950" w:rsidRPr="00763F96">
        <w:rPr>
          <w:sz w:val="24"/>
          <w:szCs w:val="24"/>
        </w:rPr>
        <w:t>s</w:t>
      </w:r>
      <w:r w:rsidRPr="00763F96">
        <w:rPr>
          <w:sz w:val="24"/>
          <w:szCs w:val="24"/>
        </w:rPr>
        <w:t xml:space="preserve"> do mês de </w:t>
      </w:r>
      <w:r w:rsidR="00B42DCE" w:rsidRPr="00763F96">
        <w:rPr>
          <w:sz w:val="24"/>
          <w:szCs w:val="24"/>
        </w:rPr>
        <w:t>julho</w:t>
      </w:r>
      <w:r w:rsidRPr="00763F96">
        <w:rPr>
          <w:sz w:val="24"/>
          <w:szCs w:val="24"/>
        </w:rPr>
        <w:t xml:space="preserve"> do ano de dois mil e vinte e </w:t>
      </w:r>
      <w:r w:rsidR="002936CA" w:rsidRPr="00763F96">
        <w:rPr>
          <w:sz w:val="24"/>
          <w:szCs w:val="24"/>
        </w:rPr>
        <w:t>três</w:t>
      </w:r>
      <w:r w:rsidRPr="00763F96">
        <w:rPr>
          <w:sz w:val="24"/>
          <w:szCs w:val="24"/>
        </w:rPr>
        <w:t>, na Prefeitura Municipal de Bom</w:t>
      </w:r>
      <w:r w:rsidRPr="00763F96">
        <w:rPr>
          <w:spacing w:val="1"/>
          <w:sz w:val="24"/>
          <w:szCs w:val="24"/>
        </w:rPr>
        <w:t xml:space="preserve"> </w:t>
      </w:r>
      <w:r w:rsidRPr="00763F96">
        <w:rPr>
          <w:sz w:val="24"/>
          <w:szCs w:val="24"/>
        </w:rPr>
        <w:t xml:space="preserve">Jardim, às </w:t>
      </w:r>
      <w:r w:rsidR="00D25A1D" w:rsidRPr="00763F96">
        <w:rPr>
          <w:sz w:val="24"/>
          <w:szCs w:val="24"/>
        </w:rPr>
        <w:t>nove</w:t>
      </w:r>
      <w:r w:rsidRPr="00763F96">
        <w:rPr>
          <w:sz w:val="24"/>
          <w:szCs w:val="24"/>
        </w:rPr>
        <w:t xml:space="preserve"> horas</w:t>
      </w:r>
      <w:r w:rsidR="00365B90" w:rsidRPr="00763F96">
        <w:rPr>
          <w:sz w:val="24"/>
          <w:szCs w:val="24"/>
        </w:rPr>
        <w:t xml:space="preserve"> e trinta minutos</w:t>
      </w:r>
      <w:r w:rsidRPr="00763F96">
        <w:rPr>
          <w:sz w:val="24"/>
          <w:szCs w:val="24"/>
        </w:rPr>
        <w:t xml:space="preserve">, </w:t>
      </w:r>
      <w:r w:rsidR="0038684F" w:rsidRPr="00763F96">
        <w:rPr>
          <w:sz w:val="24"/>
          <w:szCs w:val="24"/>
        </w:rPr>
        <w:t xml:space="preserve">reuniu-se a Pregoeira: Marineis Ayres de Jesus </w:t>
      </w:r>
      <w:r w:rsidR="0038684F" w:rsidRPr="00763F96">
        <w:rPr>
          <w:b/>
          <w:sz w:val="24"/>
          <w:szCs w:val="24"/>
        </w:rPr>
        <w:t>–</w:t>
      </w:r>
      <w:r w:rsidR="0038684F" w:rsidRPr="00763F96">
        <w:rPr>
          <w:sz w:val="24"/>
          <w:szCs w:val="24"/>
        </w:rPr>
        <w:t xml:space="preserve"> Mat. 12/1441 </w:t>
      </w:r>
      <w:r w:rsidR="0038684F" w:rsidRPr="00763F96">
        <w:rPr>
          <w:b/>
          <w:sz w:val="24"/>
          <w:szCs w:val="24"/>
        </w:rPr>
        <w:t>–</w:t>
      </w:r>
      <w:r w:rsidR="0038684F" w:rsidRPr="00763F96">
        <w:rPr>
          <w:sz w:val="24"/>
          <w:szCs w:val="24"/>
        </w:rPr>
        <w:t xml:space="preserve"> SMA,</w:t>
      </w:r>
      <w:r w:rsidR="00BF5F8F" w:rsidRPr="00763F96">
        <w:rPr>
          <w:sz w:val="24"/>
          <w:szCs w:val="24"/>
        </w:rPr>
        <w:t xml:space="preserve"> </w:t>
      </w:r>
    </w:p>
    <w:p w:rsidR="005C7B07" w:rsidRPr="00763F96" w:rsidRDefault="00C524D4" w:rsidP="00302FBE">
      <w:pPr>
        <w:spacing w:line="360" w:lineRule="auto"/>
        <w:ind w:right="115"/>
        <w:jc w:val="both"/>
        <w:rPr>
          <w:sz w:val="24"/>
          <w:szCs w:val="24"/>
        </w:rPr>
      </w:pPr>
      <w:r w:rsidRPr="00763F96">
        <w:rPr>
          <w:sz w:val="24"/>
          <w:szCs w:val="24"/>
        </w:rPr>
        <w:t>Gustavo Emerich – Mat. 41/7192 – SMA</w:t>
      </w:r>
      <w:r w:rsidR="00B42DCE" w:rsidRPr="00763F96">
        <w:rPr>
          <w:sz w:val="24"/>
          <w:szCs w:val="24"/>
        </w:rPr>
        <w:t>, Marilia Monnerat da Rosa Barroso  – Mat. 10/3560 – GP e  Antônio Cláudio de Oliveira – Mat. 10/367 – SMS;</w:t>
      </w:r>
      <w:r w:rsidR="00D25A1D" w:rsidRPr="00763F96">
        <w:rPr>
          <w:sz w:val="24"/>
          <w:szCs w:val="24"/>
        </w:rPr>
        <w:t xml:space="preserve"> bem como a presença do representante do setor requisitante, Sr. Clirton José Costa Cabral; </w:t>
      </w:r>
      <w:r w:rsidR="008D3CE0" w:rsidRPr="00763F96">
        <w:rPr>
          <w:sz w:val="24"/>
          <w:szCs w:val="24"/>
        </w:rPr>
        <w:t>para realizar</w:t>
      </w:r>
      <w:r w:rsidR="008D3CE0" w:rsidRPr="00763F96">
        <w:rPr>
          <w:spacing w:val="1"/>
          <w:sz w:val="24"/>
          <w:szCs w:val="24"/>
        </w:rPr>
        <w:t xml:space="preserve"> </w:t>
      </w:r>
      <w:r w:rsidR="008D3CE0" w:rsidRPr="00763F96">
        <w:rPr>
          <w:sz w:val="24"/>
          <w:szCs w:val="24"/>
        </w:rPr>
        <w:t xml:space="preserve">licitação na modalidade Pregão Presencial, atendendo ao solicitado no processo nº </w:t>
      </w:r>
      <w:r w:rsidR="00D25A1D" w:rsidRPr="00763F96">
        <w:rPr>
          <w:sz w:val="24"/>
          <w:szCs w:val="24"/>
        </w:rPr>
        <w:t>0114</w:t>
      </w:r>
      <w:r w:rsidR="008D3CE0" w:rsidRPr="00763F96">
        <w:rPr>
          <w:sz w:val="24"/>
          <w:szCs w:val="24"/>
        </w:rPr>
        <w:t>/2</w:t>
      </w:r>
      <w:r w:rsidR="00D25A1D" w:rsidRPr="00763F96">
        <w:rPr>
          <w:sz w:val="24"/>
          <w:szCs w:val="24"/>
        </w:rPr>
        <w:t>3</w:t>
      </w:r>
      <w:r w:rsidR="00965760" w:rsidRPr="00763F96">
        <w:rPr>
          <w:sz w:val="24"/>
          <w:szCs w:val="24"/>
        </w:rPr>
        <w:t>;</w:t>
      </w:r>
      <w:r w:rsidR="003013FE" w:rsidRPr="00763F96">
        <w:rPr>
          <w:sz w:val="24"/>
          <w:szCs w:val="24"/>
        </w:rPr>
        <w:t xml:space="preserve"> </w:t>
      </w:r>
      <w:r w:rsidR="00365B90" w:rsidRPr="00763F96">
        <w:rPr>
          <w:sz w:val="24"/>
          <w:szCs w:val="24"/>
        </w:rPr>
        <w:t xml:space="preserve">da Secretaria Municipal de </w:t>
      </w:r>
      <w:r w:rsidR="00D25A1D" w:rsidRPr="00763F96">
        <w:rPr>
          <w:sz w:val="24"/>
          <w:szCs w:val="24"/>
        </w:rPr>
        <w:t>Obras e Infraestrutura</w:t>
      </w:r>
      <w:r w:rsidR="0062255D" w:rsidRPr="00763F96">
        <w:rPr>
          <w:sz w:val="24"/>
          <w:szCs w:val="24"/>
        </w:rPr>
        <w:t>;</w:t>
      </w:r>
      <w:r w:rsidR="00810CAA" w:rsidRPr="00763F96">
        <w:rPr>
          <w:sz w:val="24"/>
          <w:szCs w:val="24"/>
        </w:rPr>
        <w:t xml:space="preserve"> </w:t>
      </w:r>
      <w:r w:rsidR="008D3CE0" w:rsidRPr="00763F96">
        <w:rPr>
          <w:sz w:val="24"/>
          <w:szCs w:val="24"/>
        </w:rPr>
        <w:t>que trata da: “</w:t>
      </w:r>
      <w:r w:rsidR="00D25A1D" w:rsidRPr="00763F96">
        <w:rPr>
          <w:sz w:val="24"/>
          <w:szCs w:val="24"/>
        </w:rPr>
        <w:t>Eventual e futura aquisição de materiais de ARTEFATOS DE CONCRETO EM GERAL que atenderão às demandas das Secretarias de Obras e Infraestrutura do Município de Bom Jardim – RJ.</w:t>
      </w:r>
      <w:r w:rsidR="00365B90" w:rsidRPr="00763F96">
        <w:rPr>
          <w:sz w:val="24"/>
          <w:szCs w:val="24"/>
        </w:rPr>
        <w:t>”.</w:t>
      </w:r>
      <w:r w:rsidR="00904D32" w:rsidRPr="00763F96">
        <w:rPr>
          <w:sz w:val="24"/>
          <w:szCs w:val="24"/>
        </w:rPr>
        <w:t xml:space="preserve"> </w:t>
      </w:r>
      <w:r w:rsidR="0040484A" w:rsidRPr="00763F96">
        <w:rPr>
          <w:sz w:val="24"/>
          <w:szCs w:val="24"/>
        </w:rPr>
        <w:t>A seguinte empresa retirou o</w:t>
      </w:r>
      <w:r w:rsidR="001F4232" w:rsidRPr="00763F96">
        <w:rPr>
          <w:sz w:val="24"/>
          <w:szCs w:val="24"/>
        </w:rPr>
        <w:t xml:space="preserve"> Edital de Convocação </w:t>
      </w:r>
      <w:r w:rsidR="0040484A" w:rsidRPr="00763F96">
        <w:rPr>
          <w:sz w:val="24"/>
          <w:szCs w:val="24"/>
        </w:rPr>
        <w:t xml:space="preserve">que </w:t>
      </w:r>
      <w:r w:rsidR="001F4232" w:rsidRPr="00763F96">
        <w:rPr>
          <w:sz w:val="24"/>
          <w:szCs w:val="24"/>
        </w:rPr>
        <w:t xml:space="preserve">foi devidamente publicado na Edição nº </w:t>
      </w:r>
      <w:r w:rsidR="00487D52" w:rsidRPr="00763F96">
        <w:rPr>
          <w:sz w:val="24"/>
          <w:szCs w:val="24"/>
        </w:rPr>
        <w:t>57</w:t>
      </w:r>
      <w:r w:rsidR="001F4232" w:rsidRPr="00763F96">
        <w:rPr>
          <w:sz w:val="24"/>
          <w:szCs w:val="24"/>
        </w:rPr>
        <w:t xml:space="preserve"> de 2</w:t>
      </w:r>
      <w:r w:rsidR="00487D52" w:rsidRPr="00763F96">
        <w:rPr>
          <w:sz w:val="24"/>
          <w:szCs w:val="24"/>
        </w:rPr>
        <w:t>8</w:t>
      </w:r>
      <w:r w:rsidR="001F4232" w:rsidRPr="00763F96">
        <w:rPr>
          <w:sz w:val="24"/>
          <w:szCs w:val="24"/>
        </w:rPr>
        <w:t>/06/2023, pág. 0</w:t>
      </w:r>
      <w:r w:rsidR="00487D52" w:rsidRPr="00763F96">
        <w:rPr>
          <w:sz w:val="24"/>
          <w:szCs w:val="24"/>
        </w:rPr>
        <w:t>6</w:t>
      </w:r>
      <w:r w:rsidR="001F4232" w:rsidRPr="00763F96">
        <w:rPr>
          <w:sz w:val="24"/>
          <w:szCs w:val="24"/>
        </w:rPr>
        <w:t xml:space="preserve">, do </w:t>
      </w:r>
      <w:r w:rsidR="001F4232" w:rsidRPr="00763F96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763F96">
        <w:rPr>
          <w:sz w:val="24"/>
          <w:szCs w:val="24"/>
        </w:rPr>
        <w:t>bem como na Edição nº 1.41</w:t>
      </w:r>
      <w:r w:rsidR="00487D52" w:rsidRPr="00763F96">
        <w:rPr>
          <w:sz w:val="24"/>
          <w:szCs w:val="24"/>
        </w:rPr>
        <w:t>6</w:t>
      </w:r>
      <w:r w:rsidR="001F4232" w:rsidRPr="00763F96">
        <w:rPr>
          <w:sz w:val="24"/>
          <w:szCs w:val="24"/>
        </w:rPr>
        <w:t xml:space="preserve"> de 2</w:t>
      </w:r>
      <w:r w:rsidR="00487D52" w:rsidRPr="00763F96">
        <w:rPr>
          <w:sz w:val="24"/>
          <w:szCs w:val="24"/>
        </w:rPr>
        <w:t>8</w:t>
      </w:r>
      <w:r w:rsidR="001F4232" w:rsidRPr="00763F96">
        <w:rPr>
          <w:sz w:val="24"/>
          <w:szCs w:val="24"/>
        </w:rPr>
        <w:t xml:space="preserve">/06/2023 do Jornal O Popular, pág </w:t>
      </w:r>
      <w:r w:rsidR="00487D52" w:rsidRPr="00763F96">
        <w:rPr>
          <w:sz w:val="24"/>
          <w:szCs w:val="24"/>
        </w:rPr>
        <w:t>1</w:t>
      </w:r>
      <w:r w:rsidR="001F4232" w:rsidRPr="00763F96">
        <w:rPr>
          <w:sz w:val="24"/>
          <w:szCs w:val="24"/>
        </w:rPr>
        <w:t xml:space="preserve">2; </w:t>
      </w:r>
      <w:r w:rsidR="001F4232" w:rsidRPr="00763F96">
        <w:rPr>
          <w:color w:val="000000" w:themeColor="text1"/>
          <w:sz w:val="24"/>
          <w:szCs w:val="24"/>
        </w:rPr>
        <w:t>no Jornal Extra do dia 2</w:t>
      </w:r>
      <w:r w:rsidR="00487D52" w:rsidRPr="00763F96">
        <w:rPr>
          <w:color w:val="000000" w:themeColor="text1"/>
          <w:sz w:val="24"/>
          <w:szCs w:val="24"/>
        </w:rPr>
        <w:t>8</w:t>
      </w:r>
      <w:r w:rsidR="001F4232" w:rsidRPr="00763F96">
        <w:rPr>
          <w:color w:val="000000" w:themeColor="text1"/>
          <w:sz w:val="24"/>
          <w:szCs w:val="24"/>
        </w:rPr>
        <w:t>/06/2023, na internet (</w:t>
      </w:r>
      <w:hyperlink r:id="rId8" w:history="1">
        <w:r w:rsidR="001F4232" w:rsidRPr="00763F96">
          <w:rPr>
            <w:rStyle w:val="Hyperlink"/>
            <w:sz w:val="24"/>
            <w:szCs w:val="24"/>
          </w:rPr>
          <w:t>www.bomjardim.rj.gov.br</w:t>
        </w:r>
      </w:hyperlink>
      <w:r w:rsidR="001F4232" w:rsidRPr="00763F96">
        <w:rPr>
          <w:color w:val="000000" w:themeColor="text1"/>
          <w:sz w:val="24"/>
          <w:szCs w:val="24"/>
        </w:rPr>
        <w:t>), e no quadro de avisos</w:t>
      </w:r>
      <w:r w:rsidR="00302FBE" w:rsidRPr="00763F96">
        <w:rPr>
          <w:sz w:val="24"/>
          <w:szCs w:val="24"/>
        </w:rPr>
        <w:t xml:space="preserve">: </w:t>
      </w:r>
      <w:r w:rsidR="00302FBE" w:rsidRPr="00763F96">
        <w:rPr>
          <w:b/>
          <w:spacing w:val="1"/>
          <w:sz w:val="24"/>
          <w:szCs w:val="24"/>
        </w:rPr>
        <w:t xml:space="preserve">ARTEK ARTEFATOS DE CONCRETO E MATERIAIS LTDA </w:t>
      </w:r>
      <w:r w:rsidR="00302FBE" w:rsidRPr="00763F96">
        <w:rPr>
          <w:spacing w:val="1"/>
          <w:sz w:val="24"/>
          <w:szCs w:val="24"/>
        </w:rPr>
        <w:t>– CNPJ 10.695.616/0001-88.</w:t>
      </w:r>
      <w:r w:rsidR="00904D32" w:rsidRPr="00763F96">
        <w:rPr>
          <w:sz w:val="24"/>
          <w:szCs w:val="24"/>
        </w:rPr>
        <w:t xml:space="preserve"> </w:t>
      </w:r>
      <w:r w:rsidR="00255674" w:rsidRPr="00763F96">
        <w:rPr>
          <w:sz w:val="24"/>
          <w:szCs w:val="24"/>
        </w:rPr>
        <w:t>A</w:t>
      </w:r>
      <w:r w:rsidR="00F67BCF" w:rsidRPr="00763F96">
        <w:rPr>
          <w:sz w:val="24"/>
          <w:szCs w:val="24"/>
        </w:rPr>
        <w:t>s</w:t>
      </w:r>
      <w:r w:rsidR="00255674" w:rsidRPr="00763F96">
        <w:rPr>
          <w:sz w:val="24"/>
          <w:szCs w:val="24"/>
        </w:rPr>
        <w:t xml:space="preserve"> seguinte</w:t>
      </w:r>
      <w:r w:rsidR="00F67BCF" w:rsidRPr="00763F96">
        <w:rPr>
          <w:sz w:val="24"/>
          <w:szCs w:val="24"/>
        </w:rPr>
        <w:t>s</w:t>
      </w:r>
      <w:r w:rsidR="00255674" w:rsidRPr="00763F96">
        <w:rPr>
          <w:sz w:val="24"/>
          <w:szCs w:val="24"/>
        </w:rPr>
        <w:t xml:space="preserve"> empresa</w:t>
      </w:r>
      <w:r w:rsidR="00F67BCF" w:rsidRPr="00763F96">
        <w:rPr>
          <w:sz w:val="24"/>
          <w:szCs w:val="24"/>
        </w:rPr>
        <w:t>s</w:t>
      </w:r>
      <w:r w:rsidR="00255674" w:rsidRPr="00763F96">
        <w:rPr>
          <w:sz w:val="24"/>
          <w:szCs w:val="24"/>
        </w:rPr>
        <w:t xml:space="preserve"> </w:t>
      </w:r>
      <w:r w:rsidR="00F67BCF" w:rsidRPr="00763F96">
        <w:rPr>
          <w:b/>
          <w:spacing w:val="1"/>
          <w:sz w:val="24"/>
          <w:szCs w:val="24"/>
        </w:rPr>
        <w:t>OMEGA Z SERVIÇOS E NEGÓCIOS COMERCIAIS LTDA, L.F.M. COMÉRCIO DE PNEUS E SERVIÇOS LTDA, NOVA PIX COMERCIO E SERVIÇOS LTDA, A. M. ARTEFATOS DE CONCRETO LTDA, PEDRINCO PEDREIRAS E INDÚSTRIA DE CONCRETO LTDA, ARTEK ARTEFATOS DE CONCRETO E MATERIAIS LTDA, SAMUEL SILVA DE MOURA EIRELI ME, DUCS COMÉRCIO, SERVIÇOS E IMPORTAÇOES EIRELI, ARMAZEM SUPERMAC LTDA, RV SOLUÇÕES COMERCIAIS E SERVIÇOS LTDA e 3T COMÉRCIO DE MATERIAIS E SERVIÇOS LTDA</w:t>
      </w:r>
      <w:r w:rsidR="00763F96" w:rsidRPr="00763F96">
        <w:rPr>
          <w:b/>
          <w:spacing w:val="1"/>
          <w:sz w:val="24"/>
          <w:szCs w:val="24"/>
        </w:rPr>
        <w:t xml:space="preserve"> </w:t>
      </w:r>
      <w:r w:rsidR="00255674" w:rsidRPr="00763F96">
        <w:rPr>
          <w:sz w:val="24"/>
          <w:szCs w:val="24"/>
        </w:rPr>
        <w:t>comparece</w:t>
      </w:r>
      <w:r w:rsidR="00695FEE" w:rsidRPr="00763F96">
        <w:rPr>
          <w:sz w:val="24"/>
          <w:szCs w:val="24"/>
        </w:rPr>
        <w:t>u</w:t>
      </w:r>
      <w:r w:rsidR="00255674" w:rsidRPr="00763F96">
        <w:rPr>
          <w:sz w:val="24"/>
          <w:szCs w:val="24"/>
        </w:rPr>
        <w:t xml:space="preserve"> para o certame.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OMEGA Z SERVIÇOS E NEGÓCIOS COMERCIAIS LTDA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Gerson José Zambrotti da Silva,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L.F.M. COMÉRCIO DE PNEUS E SERVIÇOS LTDA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Leonardo Ponce Moreira,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>NOVA PIX COMERCIO E SERVIÇOS LTDA</w:t>
      </w:r>
      <w:r w:rsidR="00F67BCF" w:rsidRPr="00763F96">
        <w:rPr>
          <w:spacing w:val="1"/>
          <w:sz w:val="24"/>
          <w:szCs w:val="24"/>
        </w:rPr>
        <w:t xml:space="preserve"> representada por </w:t>
      </w:r>
      <w:r w:rsidR="00F67BCF" w:rsidRPr="00763F96">
        <w:rPr>
          <w:i/>
          <w:sz w:val="24"/>
          <w:szCs w:val="24"/>
        </w:rPr>
        <w:t xml:space="preserve">Paulo Roberto Neves da Silva,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A. M. ARTEFATOS DE CONCRETO LTDA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Athaias Ferreira Santos, </w:t>
      </w:r>
      <w:r w:rsidR="00F67BCF" w:rsidRPr="00763F96">
        <w:rPr>
          <w:sz w:val="24"/>
          <w:szCs w:val="24"/>
        </w:rPr>
        <w:t>A empresa</w:t>
      </w:r>
      <w:r w:rsidR="00F67BCF" w:rsidRPr="00763F96">
        <w:rPr>
          <w:i/>
          <w:sz w:val="24"/>
          <w:szCs w:val="24"/>
        </w:rPr>
        <w:t xml:space="preserve"> </w:t>
      </w:r>
      <w:r w:rsidR="00F67BCF" w:rsidRPr="00763F96">
        <w:rPr>
          <w:b/>
          <w:sz w:val="24"/>
          <w:szCs w:val="24"/>
        </w:rPr>
        <w:t>PEDRINCO PEDREIRAS E INDÚSTRIA DE CONCRETO LTDA</w:t>
      </w:r>
      <w:r w:rsidR="00F67BCF" w:rsidRPr="00763F96">
        <w:rPr>
          <w:spacing w:val="1"/>
          <w:sz w:val="24"/>
          <w:szCs w:val="24"/>
        </w:rPr>
        <w:t xml:space="preserve"> representada por representada por</w:t>
      </w:r>
      <w:r w:rsidR="00F67BCF" w:rsidRPr="00763F96">
        <w:rPr>
          <w:sz w:val="24"/>
          <w:szCs w:val="24"/>
        </w:rPr>
        <w:t xml:space="preserve"> </w:t>
      </w:r>
      <w:r w:rsidR="00F67BCF" w:rsidRPr="00763F96">
        <w:rPr>
          <w:i/>
          <w:sz w:val="24"/>
          <w:szCs w:val="24"/>
        </w:rPr>
        <w:t>Rafael</w:t>
      </w:r>
      <w:r w:rsidR="00F67BCF" w:rsidRPr="00763F96">
        <w:rPr>
          <w:i/>
          <w:spacing w:val="1"/>
          <w:sz w:val="24"/>
          <w:szCs w:val="24"/>
        </w:rPr>
        <w:t xml:space="preserve"> </w:t>
      </w:r>
      <w:r w:rsidR="00F67BCF" w:rsidRPr="00763F96">
        <w:rPr>
          <w:i/>
          <w:sz w:val="24"/>
          <w:szCs w:val="24"/>
        </w:rPr>
        <w:t xml:space="preserve">Bastos Poletti,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ARTEK ARTEFATOS DE CONCRETO E </w:t>
      </w:r>
      <w:r w:rsidR="00F67BCF" w:rsidRPr="00763F96">
        <w:rPr>
          <w:b/>
          <w:sz w:val="24"/>
          <w:szCs w:val="24"/>
        </w:rPr>
        <w:lastRenderedPageBreak/>
        <w:t>MATERIAIS LTDA</w:t>
      </w:r>
      <w:r w:rsidR="00F67BCF" w:rsidRPr="00763F96">
        <w:rPr>
          <w:sz w:val="24"/>
          <w:szCs w:val="24"/>
        </w:rPr>
        <w:tab/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Leonardo Alves de Souza,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>SAMUEL SILVA DE MOURA EIRELI ME</w:t>
      </w:r>
      <w:r w:rsidR="00F67BCF" w:rsidRPr="00763F96">
        <w:rPr>
          <w:spacing w:val="1"/>
          <w:sz w:val="24"/>
          <w:szCs w:val="24"/>
        </w:rPr>
        <w:t xml:space="preserve"> representada por </w:t>
      </w:r>
      <w:r w:rsidR="00F67BCF" w:rsidRPr="00763F96">
        <w:rPr>
          <w:i/>
          <w:sz w:val="24"/>
          <w:szCs w:val="24"/>
        </w:rPr>
        <w:t xml:space="preserve">Elton Menezes da Silva,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DUCS COMÉRCIO, SERVIÇOS E IMPORTAÇOES EIRELI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Matheus da Silva Sabino, </w:t>
      </w:r>
      <w:r w:rsidR="00F67BCF" w:rsidRPr="00763F96">
        <w:rPr>
          <w:sz w:val="24"/>
          <w:szCs w:val="24"/>
        </w:rPr>
        <w:t>A empresa</w:t>
      </w:r>
      <w:r w:rsidR="00F67BCF" w:rsidRPr="00763F96">
        <w:rPr>
          <w:i/>
          <w:sz w:val="24"/>
          <w:szCs w:val="24"/>
        </w:rPr>
        <w:t xml:space="preserve"> </w:t>
      </w:r>
      <w:r w:rsidR="00F67BCF" w:rsidRPr="00763F96">
        <w:rPr>
          <w:b/>
          <w:sz w:val="24"/>
          <w:szCs w:val="24"/>
        </w:rPr>
        <w:t xml:space="preserve">ARMAZEM SUPERMAC LTDA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 xml:space="preserve">Marco Antonio Caetano Caruba, </w:t>
      </w:r>
      <w:r w:rsidR="00F67BCF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 xml:space="preserve">RV SOLUÇÕES COMERCIAIS E SERVIÇOS LTDA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F67BCF" w:rsidRPr="00763F96">
        <w:rPr>
          <w:i/>
          <w:sz w:val="24"/>
          <w:szCs w:val="24"/>
        </w:rPr>
        <w:t>Luiz Victor dos Santos da Silva</w:t>
      </w:r>
      <w:r w:rsidR="004B6545" w:rsidRPr="00763F96">
        <w:rPr>
          <w:i/>
          <w:sz w:val="24"/>
          <w:szCs w:val="24"/>
        </w:rPr>
        <w:t xml:space="preserve">, </w:t>
      </w:r>
      <w:r w:rsidR="004B6545" w:rsidRPr="00763F96">
        <w:rPr>
          <w:sz w:val="24"/>
          <w:szCs w:val="24"/>
        </w:rPr>
        <w:t xml:space="preserve">A empresa </w:t>
      </w:r>
      <w:r w:rsidR="00F67BCF" w:rsidRPr="00763F96">
        <w:rPr>
          <w:b/>
          <w:sz w:val="24"/>
          <w:szCs w:val="24"/>
        </w:rPr>
        <w:t>3T COMÉRCIO DE MATERIAIS E SERVIÇOS LTDA</w:t>
      </w:r>
      <w:r w:rsidR="004B6545" w:rsidRPr="00763F96">
        <w:rPr>
          <w:b/>
          <w:sz w:val="24"/>
          <w:szCs w:val="24"/>
        </w:rPr>
        <w:t xml:space="preserve"> </w:t>
      </w:r>
      <w:r w:rsidR="00F67BCF" w:rsidRPr="00763F96">
        <w:rPr>
          <w:spacing w:val="1"/>
          <w:sz w:val="24"/>
          <w:szCs w:val="24"/>
        </w:rPr>
        <w:t xml:space="preserve">representada por </w:t>
      </w:r>
      <w:r w:rsidR="004B6545" w:rsidRPr="00763F96">
        <w:rPr>
          <w:i/>
          <w:sz w:val="24"/>
          <w:szCs w:val="24"/>
        </w:rPr>
        <w:t>Caroline Viana de Souza.</w:t>
      </w:r>
      <w:r w:rsidR="00372D91" w:rsidRPr="00763F96">
        <w:rPr>
          <w:i/>
          <w:sz w:val="24"/>
          <w:szCs w:val="24"/>
        </w:rPr>
        <w:t xml:space="preserve"> </w:t>
      </w:r>
      <w:r w:rsidR="00372D91" w:rsidRPr="00763F96">
        <w:rPr>
          <w:sz w:val="24"/>
          <w:szCs w:val="24"/>
        </w:rPr>
        <w:t>Dando continuidade a Pregoeira e Comissão ao analisarem detectaram que não consta no</w:t>
      </w:r>
      <w:r w:rsidR="00372D91" w:rsidRPr="00763F96">
        <w:rPr>
          <w:b/>
          <w:sz w:val="24"/>
          <w:szCs w:val="24"/>
        </w:rPr>
        <w:t xml:space="preserve"> CNAE </w:t>
      </w:r>
      <w:r w:rsidR="00372D91" w:rsidRPr="00763F96">
        <w:rPr>
          <w:sz w:val="24"/>
          <w:szCs w:val="24"/>
        </w:rPr>
        <w:t xml:space="preserve"> da empresa </w:t>
      </w:r>
      <w:r w:rsidR="00372D91" w:rsidRPr="00763F96">
        <w:rPr>
          <w:b/>
          <w:sz w:val="24"/>
          <w:szCs w:val="24"/>
        </w:rPr>
        <w:t xml:space="preserve">3T COMÉRCIO DE MATERIAIS E SERVIÇOS LTDA </w:t>
      </w:r>
      <w:r w:rsidR="00372D91" w:rsidRPr="00763F96">
        <w:rPr>
          <w:sz w:val="24"/>
          <w:szCs w:val="24"/>
        </w:rPr>
        <w:t>o objeto integral solicitado no presente edital, contendo apenas instalação, sendo a mesma</w:t>
      </w:r>
      <w:r w:rsidR="00372D91" w:rsidRPr="00763F96">
        <w:rPr>
          <w:b/>
          <w:sz w:val="24"/>
          <w:szCs w:val="24"/>
        </w:rPr>
        <w:t xml:space="preserve"> DESCLASSIFICADA. </w:t>
      </w:r>
      <w:r w:rsidR="00255674" w:rsidRPr="00763F96">
        <w:rPr>
          <w:sz w:val="24"/>
          <w:szCs w:val="24"/>
        </w:rPr>
        <w:t>Em seguida foram recebidos a declaração de que cumpre os requisitos de habilitação, os envelopes contendo a “PROPOSTA” e a documentação de “HABILITAÇÃO”. A empresa</w:t>
      </w:r>
      <w:r w:rsidR="004616DA" w:rsidRPr="00763F96">
        <w:rPr>
          <w:sz w:val="24"/>
          <w:szCs w:val="24"/>
        </w:rPr>
        <w:t xml:space="preserve"> presente</w:t>
      </w:r>
      <w:r w:rsidR="00255674" w:rsidRPr="00763F96">
        <w:rPr>
          <w:sz w:val="24"/>
          <w:szCs w:val="24"/>
        </w:rPr>
        <w:t xml:space="preserve"> se enquadrou em </w:t>
      </w:r>
      <w:r w:rsidR="0034700A" w:rsidRPr="00763F96">
        <w:rPr>
          <w:sz w:val="24"/>
          <w:szCs w:val="24"/>
        </w:rPr>
        <w:t>Pequeno Negócio</w:t>
      </w:r>
      <w:r w:rsidR="00255674" w:rsidRPr="00763F96">
        <w:rPr>
          <w:sz w:val="24"/>
          <w:szCs w:val="24"/>
        </w:rPr>
        <w:t xml:space="preserve"> conforme o Item </w:t>
      </w:r>
      <w:r w:rsidR="00F45E3C" w:rsidRPr="00763F96">
        <w:rPr>
          <w:sz w:val="24"/>
          <w:szCs w:val="24"/>
        </w:rPr>
        <w:t>10</w:t>
      </w:r>
      <w:r w:rsidR="00255674" w:rsidRPr="00763F96">
        <w:rPr>
          <w:sz w:val="24"/>
          <w:szCs w:val="24"/>
        </w:rPr>
        <w:t xml:space="preserve">.3 do Edital. </w:t>
      </w:r>
      <w:r w:rsidR="00F45E3C" w:rsidRPr="00763F96">
        <w:rPr>
          <w:sz w:val="24"/>
          <w:szCs w:val="24"/>
        </w:rPr>
        <w:t xml:space="preserve">As empresas </w:t>
      </w:r>
      <w:r w:rsidR="00F45E3C" w:rsidRPr="00763F96">
        <w:rPr>
          <w:b/>
          <w:sz w:val="24"/>
          <w:szCs w:val="24"/>
        </w:rPr>
        <w:t>PEDRINCO PEDREIRAS E INDUSTRIA DE CONCRETO LTDA e A. M. ARTEFATOS DE CONCRETO LTDA</w:t>
      </w:r>
      <w:r w:rsidR="00F45E3C" w:rsidRPr="00763F96">
        <w:rPr>
          <w:sz w:val="24"/>
          <w:szCs w:val="24"/>
        </w:rPr>
        <w:t xml:space="preserve"> não se enquadraram como Pequenos Negócios. </w:t>
      </w:r>
      <w:r w:rsidR="00372D91" w:rsidRPr="00763F96">
        <w:rPr>
          <w:sz w:val="24"/>
          <w:szCs w:val="24"/>
        </w:rPr>
        <w:t xml:space="preserve">Durante a verificação da documentação de credenciamento, a Pregoeira e sua equipe de apoio, propuseram a formação da comissão de análise de documentos e todos os licitantes concordaram. As empresas </w:t>
      </w:r>
      <w:r w:rsidR="00372D91" w:rsidRPr="00763F96">
        <w:rPr>
          <w:b/>
          <w:sz w:val="24"/>
          <w:szCs w:val="24"/>
        </w:rPr>
        <w:t>NOVA PIX COMERCIO E SERVIÇOS LTDA</w:t>
      </w:r>
      <w:r w:rsidR="00372D91" w:rsidRPr="00763F96">
        <w:rPr>
          <w:spacing w:val="1"/>
          <w:sz w:val="24"/>
          <w:szCs w:val="24"/>
        </w:rPr>
        <w:t xml:space="preserve">, </w:t>
      </w:r>
      <w:r w:rsidR="00372D91" w:rsidRPr="00763F96">
        <w:rPr>
          <w:b/>
          <w:sz w:val="24"/>
          <w:szCs w:val="24"/>
        </w:rPr>
        <w:t>PEDRINCO PEDREIRAS E INDÚSTRIA DE CONCRETO LTDA</w:t>
      </w:r>
      <w:r w:rsidR="00372D91" w:rsidRPr="00763F96">
        <w:rPr>
          <w:spacing w:val="1"/>
          <w:sz w:val="24"/>
          <w:szCs w:val="24"/>
        </w:rPr>
        <w:t xml:space="preserve"> </w:t>
      </w:r>
      <w:r w:rsidR="00372D91" w:rsidRPr="00763F96">
        <w:rPr>
          <w:b/>
          <w:spacing w:val="1"/>
          <w:sz w:val="24"/>
          <w:szCs w:val="24"/>
        </w:rPr>
        <w:t>e</w:t>
      </w:r>
      <w:r w:rsidR="00372D91" w:rsidRPr="00763F96">
        <w:rPr>
          <w:sz w:val="24"/>
          <w:szCs w:val="24"/>
        </w:rPr>
        <w:t xml:space="preserve"> </w:t>
      </w:r>
      <w:r w:rsidR="00372D91" w:rsidRPr="00763F96">
        <w:rPr>
          <w:b/>
          <w:sz w:val="24"/>
          <w:szCs w:val="24"/>
        </w:rPr>
        <w:t>ARTEK ARTEFATOS DE CONCRETO E MATERIAIS LTDA</w:t>
      </w:r>
      <w:r w:rsidR="00372D91" w:rsidRPr="00763F96">
        <w:rPr>
          <w:b/>
          <w:sz w:val="24"/>
          <w:szCs w:val="24"/>
        </w:rPr>
        <w:t xml:space="preserve"> </w:t>
      </w:r>
      <w:r w:rsidR="00372D91" w:rsidRPr="00763F96">
        <w:rPr>
          <w:sz w:val="24"/>
          <w:szCs w:val="24"/>
        </w:rPr>
        <w:t>se prontificaram a compor a comissão de análise. A Pregoeira deixa registrado que foi aplicado o Acórdão 2.036/2022 TCU, quanto a autenticação dos documentos.</w:t>
      </w:r>
      <w:r w:rsidR="00372D91" w:rsidRPr="00763F96">
        <w:rPr>
          <w:sz w:val="24"/>
          <w:szCs w:val="24"/>
        </w:rPr>
        <w:t xml:space="preserve"> </w:t>
      </w:r>
      <w:r w:rsidR="00F45E3C" w:rsidRPr="00763F96">
        <w:rPr>
          <w:sz w:val="24"/>
          <w:szCs w:val="24"/>
        </w:rPr>
        <w:t xml:space="preserve">Ato contínuo a Pregoeira e sua equipe de apoio procederam à abertura do envelope de “PROPOSTA” e ao registro dos preços apresentados pelas respectivas licitantes, sendo este o constante no “histórico” em anexo a presente Ata. Foram qualificados pela Pregoeira, para ingresso na fase de lances, o autor da proposta de menor preço por item e todos os demais licitantes que tenham apresentado propostas em valores sucessivos e superiores em até 10% (dez por cento) à de menor preço por item, conforme o item 14.5 do Edital, bem como art. 4º, Inciso VIII da Lei 10.520/02. Os proponentes classificados foram convocados para negociação dos preços por item iniciais e ofertaram lances conforme registrado no histórico em anexo. Em seguida, considerando o critério de menor preço por item, a Pregoeira e sua equipe de apoio divulgaram o resultado da licitação. </w:t>
      </w:r>
      <w:r w:rsidR="00923D1D">
        <w:rPr>
          <w:sz w:val="24"/>
          <w:szCs w:val="24"/>
        </w:rPr>
        <w:t xml:space="preserve">Fica registrado que as empresas </w:t>
      </w:r>
      <w:r w:rsidR="00923D1D" w:rsidRPr="00763F96">
        <w:rPr>
          <w:b/>
          <w:spacing w:val="1"/>
          <w:sz w:val="24"/>
          <w:szCs w:val="24"/>
        </w:rPr>
        <w:t xml:space="preserve">OMEGA Z SERVIÇOS E NEGÓCIOS COMERCIAIS LTDA, SAMUEL SILVA DE MOURA EIRELI ME, DUCS COMÉRCIO, SERVIÇOS E IMPORTAÇOES EIRELI, RV SOLUÇÕES COMERCIAIS </w:t>
      </w:r>
      <w:r w:rsidR="00923D1D" w:rsidRPr="00763F96">
        <w:rPr>
          <w:b/>
          <w:spacing w:val="1"/>
          <w:sz w:val="24"/>
          <w:szCs w:val="24"/>
        </w:rPr>
        <w:lastRenderedPageBreak/>
        <w:t>E SERVIÇOS LTDA e 3T COMÉRCIO DE MATERIAIS E SERVIÇOS LTDA</w:t>
      </w:r>
      <w:r w:rsidR="00923D1D">
        <w:rPr>
          <w:b/>
          <w:spacing w:val="1"/>
          <w:sz w:val="24"/>
          <w:szCs w:val="24"/>
        </w:rPr>
        <w:t xml:space="preserve"> </w:t>
      </w:r>
      <w:r w:rsidR="00923D1D">
        <w:rPr>
          <w:spacing w:val="1"/>
          <w:sz w:val="24"/>
          <w:szCs w:val="24"/>
        </w:rPr>
        <w:t xml:space="preserve">abandonaram o certame após a fase de lances. </w:t>
      </w:r>
      <w:r w:rsidR="00F45E3C" w:rsidRPr="00763F96">
        <w:rPr>
          <w:sz w:val="24"/>
          <w:szCs w:val="24"/>
        </w:rPr>
        <w:t>Ato contínuo, a Pregoeira e sua equipe de apoio procederam a verificação de regularidade da documentação das empresas. Verificaram que as empresas</w:t>
      </w:r>
      <w:r w:rsidR="00763F96" w:rsidRPr="00763F96">
        <w:rPr>
          <w:sz w:val="24"/>
          <w:szCs w:val="24"/>
        </w:rPr>
        <w:t xml:space="preserve"> </w:t>
      </w:r>
      <w:r w:rsidR="00763F96" w:rsidRPr="00763F96">
        <w:rPr>
          <w:b/>
          <w:spacing w:val="1"/>
          <w:sz w:val="24"/>
          <w:szCs w:val="24"/>
        </w:rPr>
        <w:t>NOVA PIX COMERCIO E SERVIÇOS LTDA, A. M. ARTEFATOS DE CONCRETO LTDA, PEDRINCO PEDREIRAS E INDÚSTRIA DE CONCRETO LTDA, ARTEK ARTEFATOS DE CONCRETO E MATERIAIS LTDA</w:t>
      </w:r>
      <w:r w:rsidR="00763F96" w:rsidRPr="00763F96">
        <w:rPr>
          <w:b/>
          <w:spacing w:val="1"/>
          <w:sz w:val="24"/>
          <w:szCs w:val="24"/>
        </w:rPr>
        <w:t xml:space="preserve"> e</w:t>
      </w:r>
      <w:r w:rsidR="00763F96" w:rsidRPr="00763F96">
        <w:rPr>
          <w:b/>
          <w:spacing w:val="1"/>
          <w:sz w:val="24"/>
          <w:szCs w:val="24"/>
        </w:rPr>
        <w:t xml:space="preserve"> ARMAZEM SUPERMAC LTDA</w:t>
      </w:r>
      <w:r w:rsidR="00763F96" w:rsidRPr="00763F96">
        <w:rPr>
          <w:b/>
          <w:spacing w:val="1"/>
          <w:sz w:val="24"/>
          <w:szCs w:val="24"/>
        </w:rPr>
        <w:t xml:space="preserve"> </w:t>
      </w:r>
      <w:r w:rsidR="002736A2" w:rsidRPr="00763F96">
        <w:rPr>
          <w:sz w:val="24"/>
          <w:szCs w:val="24"/>
          <w:lang w:val="pt-BR"/>
        </w:rPr>
        <w:t>apresent</w:t>
      </w:r>
      <w:r w:rsidR="00763F96" w:rsidRPr="00763F96">
        <w:rPr>
          <w:sz w:val="24"/>
          <w:szCs w:val="24"/>
          <w:lang w:val="pt-BR"/>
        </w:rPr>
        <w:t>aram</w:t>
      </w:r>
      <w:r w:rsidR="002736A2" w:rsidRPr="00763F96">
        <w:rPr>
          <w:sz w:val="24"/>
          <w:szCs w:val="24"/>
          <w:lang w:val="pt-BR"/>
        </w:rPr>
        <w:t xml:space="preserve"> todos os documentos, </w:t>
      </w:r>
      <w:r w:rsidR="002736A2" w:rsidRPr="00763F96">
        <w:rPr>
          <w:sz w:val="24"/>
          <w:szCs w:val="24"/>
        </w:rPr>
        <w:t>conforme exigidos no Edital, declarando-a</w:t>
      </w:r>
      <w:r w:rsidR="00763F96" w:rsidRPr="00763F96">
        <w:rPr>
          <w:sz w:val="24"/>
          <w:szCs w:val="24"/>
        </w:rPr>
        <w:t>s</w:t>
      </w:r>
      <w:r w:rsidR="002736A2" w:rsidRPr="00763F96">
        <w:rPr>
          <w:sz w:val="24"/>
          <w:szCs w:val="24"/>
        </w:rPr>
        <w:t xml:space="preserve"> </w:t>
      </w:r>
      <w:r w:rsidR="002736A2" w:rsidRPr="00763F96">
        <w:rPr>
          <w:b/>
          <w:sz w:val="24"/>
          <w:szCs w:val="24"/>
        </w:rPr>
        <w:t>HABILITADA</w:t>
      </w:r>
      <w:r w:rsidR="00763F96" w:rsidRPr="00763F96">
        <w:rPr>
          <w:b/>
          <w:sz w:val="24"/>
          <w:szCs w:val="24"/>
        </w:rPr>
        <w:t>S</w:t>
      </w:r>
      <w:r w:rsidR="002736A2" w:rsidRPr="00763F96">
        <w:rPr>
          <w:sz w:val="24"/>
          <w:szCs w:val="24"/>
        </w:rPr>
        <w:t xml:space="preserve"> e em seguida </w:t>
      </w:r>
      <w:r w:rsidR="002736A2" w:rsidRPr="00763F96">
        <w:rPr>
          <w:b/>
          <w:sz w:val="24"/>
          <w:szCs w:val="24"/>
        </w:rPr>
        <w:t>VENCEDORA</w:t>
      </w:r>
      <w:r w:rsidR="00763F96" w:rsidRPr="00763F96">
        <w:rPr>
          <w:b/>
          <w:sz w:val="24"/>
          <w:szCs w:val="24"/>
        </w:rPr>
        <w:t>S</w:t>
      </w:r>
      <w:r w:rsidR="002736A2" w:rsidRPr="00763F96">
        <w:rPr>
          <w:sz w:val="24"/>
          <w:szCs w:val="24"/>
        </w:rPr>
        <w:t xml:space="preserve"> do certame</w:t>
      </w:r>
      <w:r w:rsidR="002736A2" w:rsidRPr="00763F96">
        <w:rPr>
          <w:sz w:val="24"/>
          <w:szCs w:val="24"/>
          <w:lang w:val="pt-BR"/>
        </w:rPr>
        <w:t>.</w:t>
      </w:r>
      <w:r w:rsidR="00763F96" w:rsidRPr="00763F96">
        <w:rPr>
          <w:sz w:val="24"/>
          <w:szCs w:val="24"/>
          <w:lang w:val="pt-BR"/>
        </w:rPr>
        <w:t xml:space="preserve"> </w:t>
      </w:r>
      <w:r w:rsidR="00763F96" w:rsidRPr="00763F96">
        <w:rPr>
          <w:sz w:val="24"/>
          <w:szCs w:val="24"/>
        </w:rPr>
        <w:t>Fica registrado que</w:t>
      </w:r>
      <w:r w:rsidR="00222026" w:rsidRPr="00763F96">
        <w:rPr>
          <w:sz w:val="24"/>
          <w:szCs w:val="24"/>
        </w:rPr>
        <w:t xml:space="preserve"> a</w:t>
      </w:r>
      <w:r w:rsidR="00222026" w:rsidRPr="00763F96">
        <w:rPr>
          <w:sz w:val="24"/>
          <w:szCs w:val="24"/>
        </w:rPr>
        <w:t xml:space="preserve"> empresa </w:t>
      </w:r>
      <w:r w:rsidR="00222026" w:rsidRPr="00763F96">
        <w:rPr>
          <w:b/>
          <w:sz w:val="24"/>
          <w:szCs w:val="24"/>
        </w:rPr>
        <w:t>L.F.M. COMÉRCIO DE PNEUS E SERVIÇOS LTDA</w:t>
      </w:r>
      <w:r w:rsidR="00222026" w:rsidRPr="00763F96">
        <w:rPr>
          <w:b/>
          <w:sz w:val="24"/>
          <w:szCs w:val="24"/>
        </w:rPr>
        <w:t xml:space="preserve"> </w:t>
      </w:r>
      <w:r w:rsidR="00222026" w:rsidRPr="00763F96">
        <w:rPr>
          <w:sz w:val="24"/>
          <w:szCs w:val="24"/>
          <w:lang w:val="pt-BR"/>
        </w:rPr>
        <w:t xml:space="preserve">apresentou a </w:t>
      </w:r>
      <w:r w:rsidR="00222026" w:rsidRPr="00763F96">
        <w:rPr>
          <w:sz w:val="24"/>
          <w:szCs w:val="24"/>
        </w:rPr>
        <w:t>Certidão de regularidade para com a Fazenda Municipal, da sede da licitante; conforme exigida no 12.3.6 do Edital; com data de validade vencida. Assim, considerando que a mesma declarou se enquadrar em pequenos negócios, conforme exigido no item 10.3 do Edital, a Pregoeira concede o prazo de cinco dias úteis para regularização da documentação acima citada. A empresa fica condicionada a declaração de habilitada e vencedora à apresentação de nova documentação no prazo concedido.</w:t>
      </w:r>
      <w:r w:rsidR="00763F96">
        <w:rPr>
          <w:sz w:val="24"/>
          <w:szCs w:val="24"/>
        </w:rPr>
        <w:t xml:space="preserve"> </w:t>
      </w:r>
      <w:r w:rsidR="002736A2" w:rsidRPr="00763F96">
        <w:rPr>
          <w:sz w:val="24"/>
          <w:szCs w:val="24"/>
        </w:rPr>
        <w:t>Foi concedida a palavra ao representante da empresa presente para manifestação da intenção de recurso. A empresa renuncia ao direito de interpor recursos.</w:t>
      </w:r>
      <w:r w:rsidR="008E0253" w:rsidRPr="00763F96">
        <w:rPr>
          <w:sz w:val="24"/>
          <w:szCs w:val="24"/>
        </w:rPr>
        <w:t xml:space="preserve"> </w:t>
      </w:r>
      <w:r w:rsidR="00923D1D">
        <w:rPr>
          <w:sz w:val="24"/>
          <w:szCs w:val="24"/>
        </w:rPr>
        <w:t xml:space="preserve">Fica registrado que a empresa </w:t>
      </w:r>
      <w:r w:rsidR="00923D1D" w:rsidRPr="00763F96">
        <w:rPr>
          <w:b/>
          <w:sz w:val="24"/>
          <w:szCs w:val="24"/>
        </w:rPr>
        <w:t>L.F.M. COMÉRCIO DE PNEUS E SERVIÇOS LTDA</w:t>
      </w:r>
      <w:r w:rsidR="00923D1D">
        <w:rPr>
          <w:b/>
          <w:sz w:val="24"/>
          <w:szCs w:val="24"/>
        </w:rPr>
        <w:t xml:space="preserve"> </w:t>
      </w:r>
      <w:r w:rsidR="00923D1D">
        <w:rPr>
          <w:sz w:val="24"/>
          <w:szCs w:val="24"/>
        </w:rPr>
        <w:t xml:space="preserve">se ausentou do certame durante a fase de análise das docuementações de habilitação. </w:t>
      </w:r>
      <w:r w:rsidR="006F4485" w:rsidRPr="00763F96">
        <w:rPr>
          <w:sz w:val="24"/>
          <w:szCs w:val="24"/>
        </w:rPr>
        <w:t xml:space="preserve">Fica registrado </w:t>
      </w:r>
      <w:r w:rsidR="00923D1D">
        <w:rPr>
          <w:sz w:val="24"/>
          <w:szCs w:val="24"/>
        </w:rPr>
        <w:t xml:space="preserve">ainda </w:t>
      </w:r>
      <w:r w:rsidR="006F4485" w:rsidRPr="00763F96">
        <w:rPr>
          <w:sz w:val="24"/>
          <w:szCs w:val="24"/>
        </w:rPr>
        <w:t>que</w:t>
      </w:r>
      <w:r w:rsidR="006F4485" w:rsidRPr="00763F96">
        <w:rPr>
          <w:sz w:val="24"/>
          <w:szCs w:val="24"/>
        </w:rPr>
        <w:t xml:space="preserve"> houve uma queda de energia ocasionando a interrupção da transmissão da sessão ao vivo, bem como da gravação, por alguns minutos</w:t>
      </w:r>
      <w:r w:rsidR="006F4485" w:rsidRPr="00763F96">
        <w:rPr>
          <w:sz w:val="24"/>
          <w:szCs w:val="24"/>
        </w:rPr>
        <w:t>.</w:t>
      </w:r>
      <w:r w:rsidR="006F4485" w:rsidRPr="00763F96">
        <w:rPr>
          <w:sz w:val="24"/>
          <w:szCs w:val="24"/>
        </w:rPr>
        <w:t xml:space="preserve"> </w:t>
      </w:r>
      <w:r w:rsidR="008E0253" w:rsidRPr="00763F96">
        <w:rPr>
          <w:sz w:val="24"/>
          <w:szCs w:val="24"/>
        </w:rPr>
        <w:t>Nada mais havendo a declarar foi encerrada a sessão, exatamente às 1</w:t>
      </w:r>
      <w:r w:rsidR="00763F96">
        <w:rPr>
          <w:sz w:val="24"/>
          <w:szCs w:val="24"/>
        </w:rPr>
        <w:t>4</w:t>
      </w:r>
      <w:r w:rsidR="008E0253" w:rsidRPr="00763F96">
        <w:rPr>
          <w:sz w:val="24"/>
          <w:szCs w:val="24"/>
        </w:rPr>
        <w:t>h</w:t>
      </w:r>
      <w:r w:rsidR="00923D1D">
        <w:rPr>
          <w:sz w:val="24"/>
          <w:szCs w:val="24"/>
        </w:rPr>
        <w:t>17</w:t>
      </w:r>
      <w:r w:rsidR="008E0253" w:rsidRPr="00763F96">
        <w:rPr>
          <w:sz w:val="24"/>
          <w:szCs w:val="24"/>
        </w:rPr>
        <w:t>min, cuja ata foi lavrada e assinada pela Pregoeira, Comissão, representante do setor requisitante, representante</w:t>
      </w:r>
      <w:r w:rsidR="006F4485" w:rsidRPr="00763F96">
        <w:rPr>
          <w:sz w:val="24"/>
          <w:szCs w:val="24"/>
        </w:rPr>
        <w:t>s</w:t>
      </w:r>
      <w:r w:rsidR="008E0253" w:rsidRPr="00763F96">
        <w:rPr>
          <w:sz w:val="24"/>
          <w:szCs w:val="24"/>
        </w:rPr>
        <w:t xml:space="preserve"> da</w:t>
      </w:r>
      <w:r w:rsidR="006F4485" w:rsidRPr="00763F96">
        <w:rPr>
          <w:sz w:val="24"/>
          <w:szCs w:val="24"/>
        </w:rPr>
        <w:t>s</w:t>
      </w:r>
      <w:r w:rsidR="008E0253" w:rsidRPr="00763F96">
        <w:rPr>
          <w:sz w:val="24"/>
          <w:szCs w:val="24"/>
        </w:rPr>
        <w:t xml:space="preserve"> empresa</w:t>
      </w:r>
      <w:r w:rsidR="006F4485" w:rsidRPr="00763F96">
        <w:rPr>
          <w:sz w:val="24"/>
          <w:szCs w:val="24"/>
        </w:rPr>
        <w:t>s</w:t>
      </w:r>
      <w:r w:rsidR="008E0253" w:rsidRPr="00763F96">
        <w:rPr>
          <w:sz w:val="24"/>
          <w:szCs w:val="24"/>
        </w:rPr>
        <w:t xml:space="preserve"> presente</w:t>
      </w:r>
      <w:r w:rsidR="006F4485" w:rsidRPr="00763F96">
        <w:rPr>
          <w:sz w:val="24"/>
          <w:szCs w:val="24"/>
        </w:rPr>
        <w:t>s</w:t>
      </w:r>
      <w:r w:rsidR="005C7B07" w:rsidRPr="00763F96">
        <w:rPr>
          <w:sz w:val="24"/>
          <w:szCs w:val="24"/>
        </w:rPr>
        <w:t xml:space="preserve"> e após a Procuradoria Jurídica para análise e parecer.</w:t>
      </w:r>
    </w:p>
    <w:p w:rsidR="0034700A" w:rsidRPr="00763F96" w:rsidRDefault="0034700A" w:rsidP="002736A2">
      <w:pPr>
        <w:spacing w:line="360" w:lineRule="auto"/>
        <w:ind w:left="100" w:right="115"/>
        <w:jc w:val="both"/>
        <w:rPr>
          <w:b/>
          <w:sz w:val="24"/>
          <w:szCs w:val="24"/>
        </w:rPr>
      </w:pPr>
    </w:p>
    <w:p w:rsidR="0034700A" w:rsidRDefault="0034700A" w:rsidP="00255674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A82741" w:rsidRDefault="00A82741" w:rsidP="00255674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A82741" w:rsidRDefault="00A82741" w:rsidP="00255674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A82741" w:rsidRDefault="00A82741" w:rsidP="00255674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A82741" w:rsidRDefault="00A82741" w:rsidP="00255674">
      <w:pPr>
        <w:spacing w:line="360" w:lineRule="auto"/>
        <w:ind w:left="100" w:right="115"/>
        <w:jc w:val="both"/>
        <w:rPr>
          <w:sz w:val="24"/>
          <w:szCs w:val="24"/>
        </w:rPr>
      </w:pPr>
    </w:p>
    <w:p w:rsidR="00A82741" w:rsidRPr="00763F96" w:rsidRDefault="00A82741" w:rsidP="00255674">
      <w:pPr>
        <w:spacing w:line="360" w:lineRule="auto"/>
        <w:ind w:left="100" w:right="115"/>
        <w:jc w:val="both"/>
        <w:rPr>
          <w:sz w:val="24"/>
          <w:szCs w:val="24"/>
        </w:rPr>
      </w:pPr>
      <w:bookmarkStart w:id="0" w:name="_GoBack"/>
      <w:bookmarkEnd w:id="0"/>
    </w:p>
    <w:sectPr w:rsidR="00A82741" w:rsidRPr="00763F96" w:rsidSect="00D96926">
      <w:headerReference w:type="default" r:id="rId9"/>
      <w:pgSz w:w="12240" w:h="15840"/>
      <w:pgMar w:top="1801" w:right="1041" w:bottom="1418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B89" w:rsidRDefault="00352B89">
      <w:r>
        <w:separator/>
      </w:r>
    </w:p>
  </w:endnote>
  <w:endnote w:type="continuationSeparator" w:id="0">
    <w:p w:rsidR="00352B89" w:rsidRDefault="0035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B89" w:rsidRDefault="00352B89">
      <w:r>
        <w:separator/>
      </w:r>
    </w:p>
  </w:footnote>
  <w:footnote w:type="continuationSeparator" w:id="0">
    <w:p w:rsidR="00352B89" w:rsidRDefault="00352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653C6"/>
    <w:rsid w:val="0006718B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22026"/>
    <w:rsid w:val="00223F08"/>
    <w:rsid w:val="002254FB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F1E67"/>
    <w:rsid w:val="0030033A"/>
    <w:rsid w:val="003013FE"/>
    <w:rsid w:val="00302FBE"/>
    <w:rsid w:val="003032CC"/>
    <w:rsid w:val="0031420F"/>
    <w:rsid w:val="003171DB"/>
    <w:rsid w:val="003172F5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7160"/>
    <w:rsid w:val="00712392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F20"/>
    <w:rsid w:val="00823F66"/>
    <w:rsid w:val="0083597F"/>
    <w:rsid w:val="008379F4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3D1D"/>
    <w:rsid w:val="00925494"/>
    <w:rsid w:val="00931A8B"/>
    <w:rsid w:val="00931B8A"/>
    <w:rsid w:val="00935FCF"/>
    <w:rsid w:val="009635F0"/>
    <w:rsid w:val="00965760"/>
    <w:rsid w:val="009708BA"/>
    <w:rsid w:val="00976B7B"/>
    <w:rsid w:val="009850A5"/>
    <w:rsid w:val="009865CB"/>
    <w:rsid w:val="0098736A"/>
    <w:rsid w:val="0099790B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749E7"/>
    <w:rsid w:val="00A805EE"/>
    <w:rsid w:val="00A82741"/>
    <w:rsid w:val="00A84801"/>
    <w:rsid w:val="00AA30FE"/>
    <w:rsid w:val="00AB5C0D"/>
    <w:rsid w:val="00AC0BDB"/>
    <w:rsid w:val="00AC793A"/>
    <w:rsid w:val="00AD2D63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B2653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646AA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5F91"/>
    <w:rsid w:val="00E32CF2"/>
    <w:rsid w:val="00E335F6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79C5"/>
    <w:rsid w:val="00EF02B7"/>
    <w:rsid w:val="00EF4115"/>
    <w:rsid w:val="00EF54D7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C81DE-4386-4E18-92F3-6E0EC032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jardim.rj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08035-2315-4932-9500-B429FC9C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1069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SMS</dc:creator>
  <cp:lastModifiedBy>Admin</cp:lastModifiedBy>
  <cp:revision>15</cp:revision>
  <cp:lastPrinted>2023-07-10T17:18:00Z</cp:lastPrinted>
  <dcterms:created xsi:type="dcterms:W3CDTF">2023-07-10T12:32:00Z</dcterms:created>
  <dcterms:modified xsi:type="dcterms:W3CDTF">2023-07-10T17:22:00Z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